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02" w:rsidRPr="00376C02" w:rsidRDefault="00376C02" w:rsidP="00376C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  <w:b/>
        </w:rPr>
        <w:t>📡</w:t>
      </w:r>
      <w:r w:rsidRPr="00376C02">
        <w:rPr>
          <w:rFonts w:ascii="Times New Roman" w:hAnsi="Times New Roman" w:cs="Times New Roman"/>
          <w:b/>
        </w:rPr>
        <w:t xml:space="preserve"> </w:t>
      </w:r>
      <w:r w:rsidRPr="00376C02">
        <w:rPr>
          <w:rFonts w:ascii="Segoe UI Symbol" w:hAnsi="Segoe UI Symbol" w:cs="Segoe UI Symbol"/>
          <w:b/>
        </w:rPr>
        <w:t>📡</w:t>
      </w:r>
      <w:r w:rsidRPr="00376C02">
        <w:rPr>
          <w:rFonts w:ascii="Times New Roman" w:hAnsi="Times New Roman" w:cs="Times New Roman"/>
          <w:b/>
        </w:rPr>
        <w:t xml:space="preserve"> </w:t>
      </w:r>
      <w:r w:rsidRPr="00376C02">
        <w:rPr>
          <w:rFonts w:ascii="Segoe UI Symbol" w:hAnsi="Segoe UI Symbol" w:cs="Segoe UI Symbol"/>
          <w:b/>
        </w:rPr>
        <w:t>📡</w:t>
      </w:r>
      <w:r w:rsidRPr="00376C02">
        <w:rPr>
          <w:rFonts w:ascii="Times New Roman" w:hAnsi="Times New Roman" w:cs="Times New Roman"/>
          <w:b/>
        </w:rPr>
        <w:t xml:space="preserve"> CÔNG TY CP BỆNH VIỆN THIỆN N</w:t>
      </w:r>
      <w:bookmarkStart w:id="0" w:name="_GoBack"/>
      <w:bookmarkEnd w:id="0"/>
      <w:r w:rsidRPr="00376C02">
        <w:rPr>
          <w:rFonts w:ascii="Times New Roman" w:hAnsi="Times New Roman" w:cs="Times New Roman"/>
          <w:b/>
        </w:rPr>
        <w:t xml:space="preserve">HÂN ĐÀ NẴNG </w:t>
      </w:r>
      <w:r w:rsidRPr="00376C02">
        <w:rPr>
          <w:rFonts w:ascii="Times New Roman" w:hAnsi="Times New Roman" w:cs="Times New Roman"/>
          <w:b/>
        </w:rPr>
        <w:t>CẦN TUYỂN</w:t>
      </w:r>
      <w:r w:rsidRPr="00376C02">
        <w:rPr>
          <w:rFonts w:ascii="Times New Roman" w:hAnsi="Times New Roman" w:cs="Times New Roman"/>
        </w:rPr>
        <w:t>: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</w:rPr>
        <w:t>✅</w:t>
      </w:r>
      <w:r w:rsidRPr="00376C02">
        <w:rPr>
          <w:rFonts w:ascii="Times New Roman" w:hAnsi="Times New Roman" w:cs="Times New Roman"/>
        </w:rPr>
        <w:t xml:space="preserve"> ĐIỀU DƯỠNG CẤP CỨU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Tiếp nhận, đánh giá, xử trí theo y lệnh ,theo dõi bệnh cấp cứu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Thực hiện tốt  các công việc được giao tại phòng: Cấp cứu, Đo điện tim, đo Holter, đo Xơ hoá gan, đo CNHH, đo loãng xương,… theo lịch được phân công.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 xml:space="preserve">Chăm sóc theo dõi bệnh tại nhà 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Hỗ trợ, phụ bác sĩ: khám bệnh tại nhà, làm tiểu phẫu, nội soi Tai mũi họng,..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Hỗ trợ các BP liên quan: hồ sơ, lấy máu, …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Quản lí các vật tư trong phòng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Thực hiện các nhiệm vụ khác khi được phân công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</w:rPr>
        <w:t>✅</w:t>
      </w:r>
      <w:r w:rsidRPr="00376C02">
        <w:rPr>
          <w:rFonts w:ascii="Times New Roman" w:hAnsi="Times New Roman" w:cs="Times New Roman"/>
        </w:rPr>
        <w:t xml:space="preserve"> ĐIỀU DƯỠNG NHẬN BỆNH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 xml:space="preserve">- Tiếp nhận thông tin, đăng ký thủ tục khám cho khách hàng. 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 Tiếp nhận thông tin, đăng ký thủ tục khám cho khách khám sức khỏe công ty 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 Tư vấn thông tin, dịch vụ khám, gói khám cho khách hàng trực tiếp / qua điện thoại.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 xml:space="preserve">- Đo các chỉ số sinh tồn cho khách hàng. 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 Thực hiện tiêm chủng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 Hỗ trợ lấy máu đoàn KSK, làm hồ sơ khám sức khỏe công ty.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</w:rPr>
        <w:t>✅</w:t>
      </w:r>
      <w:r w:rsidRPr="00376C02">
        <w:rPr>
          <w:rFonts w:ascii="Times New Roman" w:hAnsi="Times New Roman" w:cs="Times New Roman"/>
        </w:rPr>
        <w:t xml:space="preserve"> KỸ THUẬT VIÊN XÉT NGHIỆM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Thực hiên chủ yếu các xét nghiệm sinh học phân tử, ELISA, cũng như các xét nghiệm thông thường của phòng xét nghiệm.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Thực hiện các nhiệm vụ khác khi được phân công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</w:rPr>
        <w:t>👉</w:t>
      </w:r>
      <w:r w:rsidRPr="00376C02">
        <w:rPr>
          <w:rFonts w:ascii="Times New Roman" w:hAnsi="Times New Roman" w:cs="Times New Roman"/>
        </w:rPr>
        <w:t xml:space="preserve"> YÊU CẦU: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 xml:space="preserve">Có Chứng Chỉ Hành Nghề 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Có thể đi công tác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</w:t>
      </w:r>
      <w:r w:rsidRPr="00376C02">
        <w:rPr>
          <w:rFonts w:ascii="Times New Roman" w:hAnsi="Times New Roman" w:cs="Times New Roman"/>
        </w:rPr>
        <w:tab/>
        <w:t>Đối với Kỹ thuật viên Xét nghiệm: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Thực hiện thông thạo các kỹ thuật xét nghiệm sinh hoá, huyết học, vi sinh…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Có thời gian tối thiểu 2 năm làm việc với kỹ thuật sinh học phân tử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 xml:space="preserve">Tốt nghiệp Đại học 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</w:rPr>
        <w:t>👉</w:t>
      </w:r>
      <w:r w:rsidRPr="00376C02">
        <w:rPr>
          <w:rFonts w:ascii="Times New Roman" w:hAnsi="Times New Roman" w:cs="Times New Roman"/>
        </w:rPr>
        <w:t>QUYỀN LỢI: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Thu nhập thỏa thuận tương xứng với năng lực và kinh nghiệm làm việc.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Bảo hiểm Xã hội, Bảo hiểm Y tế, Bảo hiểm thất nghiệp.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Thưởng: Lễ/Tết, Sinh nhật, Hiếu hỉ, hiệu quả hoạt động kinh doanh, ….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Môi trường làm việc chuyên nghiệp, năng động. Team building hàng năm.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 xml:space="preserve">Cơ hội được đào tạo nâng cao trình độ chuyên môn nghiệp vụ 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Segoe UI Symbol" w:hAnsi="Segoe UI Symbol" w:cs="Segoe UI Symbol"/>
        </w:rPr>
        <w:t>👉</w:t>
      </w:r>
      <w:r w:rsidRPr="00376C02">
        <w:rPr>
          <w:rFonts w:ascii="Times New Roman" w:hAnsi="Times New Roman" w:cs="Times New Roman"/>
        </w:rPr>
        <w:t xml:space="preserve"> Cách thức nộp hồ sơ: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Trực tiếp: Số 276, 278, 280 Đ</w:t>
      </w:r>
      <w:r w:rsidRPr="00376C02">
        <w:rPr>
          <w:rFonts w:ascii="Cambria Math" w:hAnsi="Cambria Math" w:cs="Cambria Math"/>
        </w:rPr>
        <w:t>𝐨</w:t>
      </w:r>
      <w:r w:rsidRPr="00376C02">
        <w:rPr>
          <w:rFonts w:ascii="Times New Roman" w:hAnsi="Times New Roman" w:cs="Times New Roman"/>
        </w:rPr>
        <w:t>̂́</w:t>
      </w:r>
      <w:r w:rsidRPr="00376C02">
        <w:rPr>
          <w:rFonts w:ascii="Cambria Math" w:hAnsi="Cambria Math" w:cs="Cambria Math"/>
        </w:rPr>
        <w:t>𝐧𝐠</w:t>
      </w:r>
      <w:r w:rsidRPr="00376C02">
        <w:rPr>
          <w:rFonts w:ascii="Times New Roman" w:hAnsi="Times New Roman" w:cs="Times New Roman"/>
        </w:rPr>
        <w:t xml:space="preserve"> Đ</w:t>
      </w:r>
      <w:r w:rsidRPr="00376C02">
        <w:rPr>
          <w:rFonts w:ascii="Cambria Math" w:hAnsi="Cambria Math" w:cs="Cambria Math"/>
        </w:rPr>
        <w:t>𝐚</w:t>
      </w:r>
      <w:r w:rsidRPr="00376C02">
        <w:rPr>
          <w:rFonts w:ascii="Times New Roman" w:hAnsi="Times New Roman" w:cs="Times New Roman"/>
        </w:rPr>
        <w:t xml:space="preserve">, </w:t>
      </w:r>
      <w:r w:rsidRPr="00376C02">
        <w:rPr>
          <w:rFonts w:ascii="Cambria Math" w:hAnsi="Cambria Math" w:cs="Cambria Math"/>
        </w:rPr>
        <w:t>𝐇𝐚</w:t>
      </w:r>
      <w:r w:rsidRPr="00376C02">
        <w:rPr>
          <w:rFonts w:ascii="Times New Roman" w:hAnsi="Times New Roman" w:cs="Times New Roman"/>
        </w:rPr>
        <w:t>̉</w:t>
      </w:r>
      <w:r w:rsidRPr="00376C02">
        <w:rPr>
          <w:rFonts w:ascii="Cambria Math" w:hAnsi="Cambria Math" w:cs="Cambria Math"/>
        </w:rPr>
        <w:t>𝐢</w:t>
      </w:r>
      <w:r w:rsidRPr="00376C02">
        <w:rPr>
          <w:rFonts w:ascii="Times New Roman" w:hAnsi="Times New Roman" w:cs="Times New Roman"/>
        </w:rPr>
        <w:t xml:space="preserve"> </w:t>
      </w:r>
      <w:r w:rsidRPr="00376C02">
        <w:rPr>
          <w:rFonts w:ascii="Cambria Math" w:hAnsi="Cambria Math" w:cs="Cambria Math"/>
        </w:rPr>
        <w:t>𝐂𝐡𝐚</w:t>
      </w:r>
      <w:r w:rsidRPr="00376C02">
        <w:rPr>
          <w:rFonts w:ascii="Times New Roman" w:hAnsi="Times New Roman" w:cs="Times New Roman"/>
        </w:rPr>
        <w:t>̂</w:t>
      </w:r>
      <w:r w:rsidRPr="00376C02">
        <w:rPr>
          <w:rFonts w:ascii="Cambria Math" w:hAnsi="Cambria Math" w:cs="Cambria Math"/>
        </w:rPr>
        <w:t>𝐮</w:t>
      </w:r>
      <w:r w:rsidRPr="00376C02">
        <w:rPr>
          <w:rFonts w:ascii="Times New Roman" w:hAnsi="Times New Roman" w:cs="Times New Roman"/>
        </w:rPr>
        <w:t>, Đ</w:t>
      </w:r>
      <w:r w:rsidRPr="00376C02">
        <w:rPr>
          <w:rFonts w:ascii="Cambria Math" w:hAnsi="Cambria Math" w:cs="Cambria Math"/>
        </w:rPr>
        <w:t>𝐚</w:t>
      </w:r>
      <w:r w:rsidRPr="00376C02">
        <w:rPr>
          <w:rFonts w:ascii="Times New Roman" w:hAnsi="Times New Roman" w:cs="Times New Roman"/>
        </w:rPr>
        <w:t xml:space="preserve">̀ </w:t>
      </w:r>
      <w:r w:rsidRPr="00376C02">
        <w:rPr>
          <w:rFonts w:ascii="Cambria Math" w:hAnsi="Cambria Math" w:cs="Cambria Math"/>
        </w:rPr>
        <w:t>𝐍𝐚</w:t>
      </w:r>
      <w:r w:rsidRPr="00376C02">
        <w:rPr>
          <w:rFonts w:ascii="Times New Roman" w:hAnsi="Times New Roman" w:cs="Times New Roman"/>
        </w:rPr>
        <w:t>̆̃</w:t>
      </w:r>
      <w:r w:rsidRPr="00376C02">
        <w:rPr>
          <w:rFonts w:ascii="Cambria Math" w:hAnsi="Cambria Math" w:cs="Cambria Math"/>
        </w:rPr>
        <w:t>𝐧𝐠</w:t>
      </w:r>
    </w:p>
    <w:p w:rsidR="00376C02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Email: hr.thiennhanhospital@gmail.com</w:t>
      </w:r>
    </w:p>
    <w:p w:rsidR="00EC1F03" w:rsidRPr="00376C02" w:rsidRDefault="00376C02" w:rsidP="00376C02">
      <w:pPr>
        <w:spacing w:after="0" w:line="240" w:lineRule="auto"/>
        <w:rPr>
          <w:rFonts w:ascii="Times New Roman" w:hAnsi="Times New Roman" w:cs="Times New Roman"/>
        </w:rPr>
      </w:pPr>
      <w:r w:rsidRPr="00376C02">
        <w:rPr>
          <w:rFonts w:ascii="Times New Roman" w:hAnsi="Times New Roman" w:cs="Times New Roman"/>
        </w:rPr>
        <w:t>-</w:t>
      </w:r>
      <w:r w:rsidRPr="00376C02">
        <w:rPr>
          <w:rFonts w:ascii="Times New Roman" w:hAnsi="Times New Roman" w:cs="Times New Roman"/>
        </w:rPr>
        <w:tab/>
        <w:t>Điện thoại: 0919.472.552 hoặc 0905.223.567 (Liên hệ giờ hành chính)</w:t>
      </w:r>
    </w:p>
    <w:sectPr w:rsidR="00EC1F03" w:rsidRPr="0037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02"/>
    <w:rsid w:val="00376C02"/>
    <w:rsid w:val="00E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C940"/>
  <w15:chartTrackingRefBased/>
  <w15:docId w15:val="{A788099E-11AA-4D33-80C9-0D201499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YENANH</dc:creator>
  <cp:keywords/>
  <dc:description/>
  <cp:lastModifiedBy>YENANH</cp:lastModifiedBy>
  <cp:revision>1</cp:revision>
  <dcterms:created xsi:type="dcterms:W3CDTF">2025-04-26T03:25:00Z</dcterms:created>
  <dcterms:modified xsi:type="dcterms:W3CDTF">2025-04-26T03:26:00Z</dcterms:modified>
</cp:coreProperties>
</file>